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20F3" w14:textId="77777777" w:rsidR="00BD3FAD" w:rsidRPr="00BD3FAD" w:rsidRDefault="008227DD" w:rsidP="00BD3F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</w:t>
      </w:r>
      <w:r w:rsidRPr="00BD3FAD">
        <w:rPr>
          <w:rFonts w:ascii="Times New Roman" w:hAnsi="Times New Roman" w:cs="Times New Roman"/>
          <w:b/>
          <w:color w:val="000000" w:themeColor="text1"/>
        </w:rPr>
        <w:t xml:space="preserve">профессиональной подготовки </w:t>
      </w:r>
      <w:r w:rsidR="00BD3FAD" w:rsidRPr="00BD3FAD">
        <w:rPr>
          <w:rFonts w:ascii="Times New Roman" w:hAnsi="Times New Roman" w:cs="Times New Roman"/>
          <w:b/>
          <w:color w:val="000000" w:themeColor="text1"/>
        </w:rPr>
        <w:t xml:space="preserve">по программе </w:t>
      </w:r>
    </w:p>
    <w:p w14:paraId="3EFC7D85" w14:textId="600609DC" w:rsidR="00BD3FAD" w:rsidRPr="00BD3FAD" w:rsidRDefault="00BD3FAD" w:rsidP="00BD3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AD">
        <w:rPr>
          <w:rFonts w:ascii="Times New Roman" w:hAnsi="Times New Roman" w:cs="Times New Roman"/>
          <w:color w:val="000000" w:themeColor="text1"/>
        </w:rPr>
        <w:t xml:space="preserve"> </w:t>
      </w:r>
      <w:r w:rsidRPr="00BD3FAD">
        <w:rPr>
          <w:rFonts w:ascii="Times New Roman" w:hAnsi="Times New Roman" w:cs="Times New Roman"/>
          <w:b/>
        </w:rPr>
        <w:t xml:space="preserve">«Рабочий люльки </w:t>
      </w:r>
      <w:proofErr w:type="spellStart"/>
      <w:r w:rsidRPr="00BD3FAD">
        <w:rPr>
          <w:rFonts w:ascii="Times New Roman" w:hAnsi="Times New Roman" w:cs="Times New Roman"/>
          <w:b/>
        </w:rPr>
        <w:t>подъемника»</w:t>
      </w:r>
    </w:p>
    <w:p w14:paraId="04497B28" w14:textId="1FD1642B" w:rsidR="00456A5E" w:rsidRPr="00CC04DF" w:rsidRDefault="00456A5E" w:rsidP="00BD3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End"/>
      <w:r w:rsidRPr="00BD3FAD">
        <w:rPr>
          <w:rFonts w:ascii="Times New Roman" w:hAnsi="Times New Roman" w:cs="Times New Roman"/>
        </w:rPr>
        <w:t>Программа профессионально</w:t>
      </w:r>
      <w:r w:rsidR="00ED594E" w:rsidRPr="00BD3FAD">
        <w:rPr>
          <w:rFonts w:ascii="Times New Roman" w:hAnsi="Times New Roman" w:cs="Times New Roman"/>
        </w:rPr>
        <w:t>й</w:t>
      </w:r>
      <w:r w:rsidRPr="00BD3FAD">
        <w:rPr>
          <w:rFonts w:ascii="Times New Roman" w:hAnsi="Times New Roman" w:cs="Times New Roman"/>
        </w:rPr>
        <w:t xml:space="preserve"> </w:t>
      </w:r>
      <w:r w:rsidR="00ED594E" w:rsidRPr="00BD3FAD">
        <w:rPr>
          <w:rFonts w:ascii="Times New Roman" w:hAnsi="Times New Roman" w:cs="Times New Roman"/>
        </w:rPr>
        <w:t>подготовки</w:t>
      </w:r>
      <w:r w:rsidRPr="00BD3FAD">
        <w:rPr>
          <w:rFonts w:ascii="Times New Roman" w:hAnsi="Times New Roman" w:cs="Times New Roman"/>
        </w:rPr>
        <w:t xml:space="preserve"> </w:t>
      </w:r>
      <w:r w:rsidR="00BD3FAD" w:rsidRPr="00BD3FAD">
        <w:rPr>
          <w:rFonts w:ascii="Times New Roman" w:hAnsi="Times New Roman" w:cs="Times New Roman"/>
          <w:color w:val="000000" w:themeColor="text1"/>
        </w:rPr>
        <w:t xml:space="preserve">по программе  </w:t>
      </w:r>
      <w:r w:rsidR="00BD3FAD" w:rsidRPr="00BD3FAD">
        <w:rPr>
          <w:rFonts w:ascii="Times New Roman" w:hAnsi="Times New Roman" w:cs="Times New Roman"/>
          <w:b/>
        </w:rPr>
        <w:t>«Рабочий люльки подъемника»</w:t>
      </w:r>
      <w:r w:rsidR="00E62A36" w:rsidRPr="00BD3FAD">
        <w:rPr>
          <w:rFonts w:ascii="Times New Roman" w:hAnsi="Times New Roman" w:cs="Times New Roman"/>
          <w:b/>
        </w:rPr>
        <w:t xml:space="preserve">, </w:t>
      </w:r>
      <w:r w:rsidRPr="00BD3FAD">
        <w:rPr>
          <w:rFonts w:ascii="Times New Roman" w:hAnsi="Times New Roman" w:cs="Times New Roman"/>
        </w:rPr>
        <w:t>реализуемая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</w:t>
      </w:r>
      <w:r w:rsidRPr="00E62A36">
        <w:rPr>
          <w:rFonts w:ascii="Times New Roman" w:hAnsi="Times New Roman" w:cs="Times New Roman"/>
        </w:rPr>
        <w:t xml:space="preserve">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CC04DF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Программа регламентирует цели,</w:t>
      </w: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</w:t>
      </w:r>
      <w:bookmarkStart w:id="0" w:name="_GoBack"/>
      <w:bookmarkEnd w:id="0"/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456A5E" w:rsidRDefault="00ED594E" w:rsidP="00CC0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рограмма </w:t>
      </w:r>
      <w:r w:rsidR="00E65F28" w:rsidRPr="00456A5E">
        <w:rPr>
          <w:rFonts w:ascii="Times New Roman" w:hAnsi="Times New Roman" w:cs="Times New Roman"/>
          <w:color w:val="000000" w:themeColor="text1"/>
        </w:rPr>
        <w:t>профессионально</w:t>
      </w:r>
      <w:r w:rsidR="008227DD" w:rsidRPr="00456A5E">
        <w:rPr>
          <w:rFonts w:ascii="Times New Roman" w:hAnsi="Times New Roman" w:cs="Times New Roman"/>
          <w:color w:val="000000" w:themeColor="text1"/>
        </w:rPr>
        <w:t>й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подготовки рабочих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 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>рограмма профессиональной подготовки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58480F77" w14:textId="77777777" w:rsidR="00D8216D" w:rsidRDefault="00D8216D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5C8338" w14:textId="196524F8" w:rsidR="00E65F28" w:rsidRPr="00D8216D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216D">
        <w:rPr>
          <w:rFonts w:ascii="Times New Roman" w:hAnsi="Times New Roman" w:cs="Times New Roman"/>
          <w:b/>
          <w:color w:val="000000" w:themeColor="text1"/>
        </w:rPr>
        <w:t>Программа составлена в соответствии с нормативно-правовыми документами:</w:t>
      </w:r>
    </w:p>
    <w:p w14:paraId="66D5E44A" w14:textId="293918AA" w:rsidR="00D8216D" w:rsidRDefault="00D8216D" w:rsidP="00D8216D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524">
        <w:rPr>
          <w:rFonts w:ascii="Times New Roman" w:hAnsi="Times New Roman" w:cs="Times New Roman"/>
          <w:color w:val="auto"/>
          <w:sz w:val="22"/>
          <w:szCs w:val="22"/>
        </w:rPr>
        <w:t>Приказ Ростехнадзора от 12.11.2013 №533 (ред. от 12.04.2016)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5524">
        <w:rPr>
          <w:rFonts w:ascii="Times New Roman" w:hAnsi="Times New Roman" w:cs="Times New Roman"/>
          <w:color w:val="auto"/>
          <w:sz w:val="22"/>
          <w:szCs w:val="22"/>
        </w:rPr>
        <w:t>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</w:p>
    <w:p w14:paraId="117009B5" w14:textId="51B49FD9" w:rsidR="00D8216D" w:rsidRPr="00D8216D" w:rsidRDefault="00D8216D" w:rsidP="00D8216D">
      <w:pPr>
        <w:pStyle w:val="a3"/>
        <w:numPr>
          <w:ilvl w:val="0"/>
          <w:numId w:val="1"/>
        </w:numPr>
        <w:shd w:val="clear" w:color="auto" w:fill="FFFFFF"/>
        <w:spacing w:after="240" w:line="300" w:lineRule="atLeast"/>
        <w:jc w:val="both"/>
        <w:rPr>
          <w:rFonts w:ascii="Times New Roman" w:eastAsiaTheme="majorEastAsia" w:hAnsi="Times New Roman" w:cs="Times New Roman"/>
        </w:rPr>
      </w:pPr>
      <w:r w:rsidRPr="00D8216D">
        <w:rPr>
          <w:rFonts w:ascii="Times New Roman" w:eastAsiaTheme="majorEastAsia" w:hAnsi="Times New Roman" w:cs="Times New Roman"/>
        </w:rPr>
        <w:t>Техническ</w:t>
      </w:r>
      <w:r w:rsidRPr="00D8216D">
        <w:rPr>
          <w:rFonts w:ascii="Times New Roman" w:eastAsiaTheme="majorEastAsia" w:hAnsi="Times New Roman" w:cs="Times New Roman"/>
        </w:rPr>
        <w:t>ий</w:t>
      </w:r>
      <w:r w:rsidRPr="00D8216D">
        <w:rPr>
          <w:rFonts w:ascii="Times New Roman" w:eastAsiaTheme="majorEastAsia" w:hAnsi="Times New Roman" w:cs="Times New Roman"/>
        </w:rPr>
        <w:t xml:space="preserve"> регламент Таможенного союза </w:t>
      </w:r>
      <w:r>
        <w:rPr>
          <w:rFonts w:ascii="Times New Roman" w:eastAsiaTheme="majorEastAsia" w:hAnsi="Times New Roman" w:cs="Times New Roman"/>
        </w:rPr>
        <w:t>«</w:t>
      </w:r>
      <w:r w:rsidRPr="00D8216D">
        <w:rPr>
          <w:rFonts w:ascii="Times New Roman" w:eastAsiaTheme="majorEastAsia" w:hAnsi="Times New Roman" w:cs="Times New Roman"/>
        </w:rPr>
        <w:t>О безопасности машин и оборудования", руководств</w:t>
      </w:r>
      <w:r>
        <w:rPr>
          <w:rFonts w:ascii="Times New Roman" w:eastAsiaTheme="majorEastAsia" w:hAnsi="Times New Roman" w:cs="Times New Roman"/>
        </w:rPr>
        <w:t>о</w:t>
      </w:r>
      <w:r w:rsidRPr="00D8216D">
        <w:rPr>
          <w:rFonts w:ascii="Times New Roman" w:eastAsiaTheme="majorEastAsia" w:hAnsi="Times New Roman" w:cs="Times New Roman"/>
        </w:rPr>
        <w:t xml:space="preserve"> (инструкци</w:t>
      </w:r>
      <w:r>
        <w:rPr>
          <w:rFonts w:ascii="Times New Roman" w:eastAsiaTheme="majorEastAsia" w:hAnsi="Times New Roman" w:cs="Times New Roman"/>
        </w:rPr>
        <w:t>и</w:t>
      </w:r>
      <w:r w:rsidRPr="00D8216D">
        <w:rPr>
          <w:rFonts w:ascii="Times New Roman" w:eastAsiaTheme="majorEastAsia" w:hAnsi="Times New Roman" w:cs="Times New Roman"/>
        </w:rPr>
        <w:t>) по эксплуатации подъемников (вышек)</w:t>
      </w:r>
      <w:r>
        <w:rPr>
          <w:rFonts w:ascii="Times New Roman" w:eastAsiaTheme="majorEastAsia" w:hAnsi="Times New Roman" w:cs="Times New Roman"/>
        </w:rPr>
        <w:t>;</w:t>
      </w:r>
    </w:p>
    <w:p w14:paraId="3BAC3A8D" w14:textId="132DFE12" w:rsidR="00D8216D" w:rsidRPr="00D8216D" w:rsidRDefault="00D8216D" w:rsidP="00D821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Theme="majorEastAsia" w:hAnsi="Times New Roman" w:cs="Times New Roman"/>
        </w:rPr>
      </w:pPr>
      <w:r w:rsidRPr="00D8216D">
        <w:rPr>
          <w:rFonts w:ascii="Times New Roman" w:eastAsiaTheme="majorEastAsia" w:hAnsi="Times New Roman" w:cs="Times New Roman"/>
        </w:rPr>
        <w:t>Федеральны</w:t>
      </w:r>
      <w:r w:rsidRPr="00D8216D">
        <w:rPr>
          <w:rFonts w:ascii="Times New Roman" w:eastAsiaTheme="majorEastAsia" w:hAnsi="Times New Roman" w:cs="Times New Roman"/>
        </w:rPr>
        <w:t>е</w:t>
      </w:r>
      <w:r w:rsidRPr="00D8216D">
        <w:rPr>
          <w:rFonts w:ascii="Times New Roman" w:eastAsiaTheme="majorEastAsia" w:hAnsi="Times New Roman" w:cs="Times New Roman"/>
        </w:rPr>
        <w:t xml:space="preserve"> норм</w:t>
      </w:r>
      <w:r w:rsidRPr="00D8216D">
        <w:rPr>
          <w:rFonts w:ascii="Times New Roman" w:eastAsiaTheme="majorEastAsia" w:hAnsi="Times New Roman" w:cs="Times New Roman"/>
        </w:rPr>
        <w:t>ы</w:t>
      </w:r>
      <w:r w:rsidRPr="00D8216D">
        <w:rPr>
          <w:rFonts w:ascii="Times New Roman" w:eastAsiaTheme="majorEastAsia" w:hAnsi="Times New Roman" w:cs="Times New Roman"/>
        </w:rPr>
        <w:t xml:space="preserve"> и правилами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утвержденными Приказом Ростехнадзора от 12.11.2013 N 533.</w:t>
      </w:r>
    </w:p>
    <w:p w14:paraId="02D70C83" w14:textId="77777777" w:rsidR="00D8216D" w:rsidRDefault="00D8216D" w:rsidP="00D8216D">
      <w:pPr>
        <w:pStyle w:val="ConsPlusNormal"/>
        <w:numPr>
          <w:ilvl w:val="0"/>
          <w:numId w:val="1"/>
        </w:numPr>
        <w:jc w:val="both"/>
      </w:pPr>
      <w:r>
        <w:t>Постановление Минтруда России, Минобразования России от 13.01.2003 N 1/29</w:t>
      </w:r>
    </w:p>
    <w:p w14:paraId="36823AF2" w14:textId="217A9873" w:rsidR="00D8216D" w:rsidRDefault="00D8216D" w:rsidP="00D8216D">
      <w:pPr>
        <w:pStyle w:val="ConsPlusNormal"/>
        <w:ind w:left="720"/>
        <w:jc w:val="both"/>
      </w:pPr>
      <w:r>
        <w:t>«</w:t>
      </w:r>
      <w:r>
        <w:t>Об утверждении Порядка обучения по охране труда и проверки знаний требований охраны труда работников организаций</w:t>
      </w:r>
      <w:r>
        <w:t>»</w:t>
      </w:r>
    </w:p>
    <w:p w14:paraId="0753D640" w14:textId="77777777" w:rsidR="00E65F28" w:rsidRPr="00456A5E" w:rsidRDefault="00E65F28" w:rsidP="00EA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EA345D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1765412B" w14:textId="5FD04AFD" w:rsidR="002C02F4" w:rsidRPr="00456A5E" w:rsidRDefault="00E65F28" w:rsidP="00EA34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Область профессиональной деятельности выпускников:</w:t>
      </w:r>
    </w:p>
    <w:p w14:paraId="267F89A2" w14:textId="4A505BB4" w:rsidR="00D8216D" w:rsidRPr="00D8216D" w:rsidRDefault="00D8216D" w:rsidP="00D821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216D">
        <w:rPr>
          <w:rFonts w:ascii="Times New Roman" w:hAnsi="Times New Roman" w:cs="Times New Roman"/>
          <w:color w:val="000000" w:themeColor="text1"/>
        </w:rPr>
        <w:t xml:space="preserve">подъем люльки верхним коленом после </w:t>
      </w:r>
      <w:proofErr w:type="gramStart"/>
      <w:r w:rsidRPr="00D8216D">
        <w:rPr>
          <w:rFonts w:ascii="Times New Roman" w:hAnsi="Times New Roman" w:cs="Times New Roman"/>
          <w:color w:val="000000" w:themeColor="text1"/>
        </w:rPr>
        <w:t>отхода  среднего</w:t>
      </w:r>
      <w:proofErr w:type="gramEnd"/>
      <w:r w:rsidRPr="00D8216D">
        <w:rPr>
          <w:rFonts w:ascii="Times New Roman" w:hAnsi="Times New Roman" w:cs="Times New Roman"/>
          <w:color w:val="000000" w:themeColor="text1"/>
        </w:rPr>
        <w:t xml:space="preserve"> колена до отрыва люльки от опорной поверхности без людей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05CFE326" w14:textId="71D5723C" w:rsidR="00D8216D" w:rsidRPr="00D8216D" w:rsidRDefault="00D8216D" w:rsidP="00D821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216D">
        <w:rPr>
          <w:rFonts w:ascii="Times New Roman" w:hAnsi="Times New Roman" w:cs="Times New Roman"/>
          <w:color w:val="000000" w:themeColor="text1"/>
        </w:rPr>
        <w:lastRenderedPageBreak/>
        <w:t>подъем люльки с людьми с соблюдением инструкции по безопасному ведению работ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349CD5F" w14:textId="09802593" w:rsidR="00D8216D" w:rsidRPr="00D8216D" w:rsidRDefault="00D8216D" w:rsidP="00D821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216D">
        <w:rPr>
          <w:rFonts w:ascii="Times New Roman" w:hAnsi="Times New Roman" w:cs="Times New Roman"/>
          <w:color w:val="000000" w:themeColor="text1"/>
        </w:rPr>
        <w:t>по</w:t>
      </w:r>
      <w:r w:rsidRPr="00D8216D">
        <w:rPr>
          <w:rFonts w:ascii="Times New Roman" w:hAnsi="Times New Roman" w:cs="Times New Roman"/>
          <w:color w:val="000000" w:themeColor="text1"/>
        </w:rPr>
        <w:t>дач</w:t>
      </w:r>
      <w:r w:rsidRPr="00D8216D">
        <w:rPr>
          <w:rFonts w:ascii="Times New Roman" w:hAnsi="Times New Roman" w:cs="Times New Roman"/>
          <w:color w:val="000000" w:themeColor="text1"/>
        </w:rPr>
        <w:t>а</w:t>
      </w:r>
      <w:r w:rsidRPr="00D8216D">
        <w:rPr>
          <w:rFonts w:ascii="Times New Roman" w:hAnsi="Times New Roman" w:cs="Times New Roman"/>
          <w:color w:val="000000" w:themeColor="text1"/>
        </w:rPr>
        <w:t xml:space="preserve"> знаков ручной сигнализации и выполнение их при высоте подъема люльки свыше 10 метров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1588191" w14:textId="726945BF" w:rsidR="00D8216D" w:rsidRPr="00D8216D" w:rsidRDefault="00D8216D" w:rsidP="00D821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216D">
        <w:rPr>
          <w:rFonts w:ascii="Times New Roman" w:hAnsi="Times New Roman" w:cs="Times New Roman"/>
          <w:color w:val="000000" w:themeColor="text1"/>
        </w:rPr>
        <w:t>введени</w:t>
      </w:r>
      <w:r w:rsidRPr="00D8216D">
        <w:rPr>
          <w:rFonts w:ascii="Times New Roman" w:hAnsi="Times New Roman" w:cs="Times New Roman"/>
          <w:color w:val="000000" w:themeColor="text1"/>
        </w:rPr>
        <w:t>е</w:t>
      </w:r>
      <w:r w:rsidRPr="00D8216D">
        <w:rPr>
          <w:rFonts w:ascii="Times New Roman" w:hAnsi="Times New Roman" w:cs="Times New Roman"/>
          <w:color w:val="000000" w:themeColor="text1"/>
        </w:rPr>
        <w:t xml:space="preserve"> автогидроподъемника в транспортное положение.</w:t>
      </w:r>
    </w:p>
    <w:p w14:paraId="56E69F27" w14:textId="77777777" w:rsidR="00E62A36" w:rsidRDefault="00E62A36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55A44F56" w14:textId="1550C6C8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Объектами профессиональной деятельности выпускников являются:</w:t>
      </w:r>
    </w:p>
    <w:p w14:paraId="29AAA8EA" w14:textId="09FE1C9A" w:rsidR="00E62A36" w:rsidRDefault="00C00F33" w:rsidP="00D8216D">
      <w:pPr>
        <w:pStyle w:val="ConsPlusNormal"/>
        <w:numPr>
          <w:ilvl w:val="0"/>
          <w:numId w:val="17"/>
        </w:numPr>
        <w:ind w:left="714" w:hanging="357"/>
        <w:jc w:val="both"/>
        <w:rPr>
          <w:b/>
          <w:color w:val="000000" w:themeColor="text1"/>
          <w:sz w:val="22"/>
          <w:szCs w:val="22"/>
        </w:rPr>
      </w:pPr>
      <w:r>
        <w:t xml:space="preserve">технологические процессы </w:t>
      </w:r>
      <w:r w:rsidR="00D8216D">
        <w:t xml:space="preserve">при эксплуатации </w:t>
      </w:r>
      <w:r w:rsidR="00D8216D">
        <w:t>автогидроподъемник</w:t>
      </w:r>
      <w:r w:rsidR="00D8216D">
        <w:t>а</w:t>
      </w:r>
    </w:p>
    <w:p w14:paraId="1FBEF1EC" w14:textId="77777777" w:rsidR="00D8216D" w:rsidRDefault="00D8216D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4DBBD278" w14:textId="749C0028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29623571" w14:textId="5129EB48" w:rsidR="00E65F28" w:rsidRPr="00BD3FAD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 профессиональной подготовки </w:t>
      </w:r>
      <w:r w:rsidRPr="00EA345D">
        <w:rPr>
          <w:rFonts w:ascii="Times New Roman" w:hAnsi="Times New Roman" w:cs="Times New Roman"/>
          <w:color w:val="000000" w:themeColor="text1"/>
        </w:rPr>
        <w:t xml:space="preserve">по </w:t>
      </w:r>
      <w:proofErr w:type="gramStart"/>
      <w:r w:rsidR="00BD3FAD" w:rsidRPr="00BD3FAD">
        <w:rPr>
          <w:rFonts w:ascii="Times New Roman" w:hAnsi="Times New Roman" w:cs="Times New Roman"/>
          <w:color w:val="000000" w:themeColor="text1"/>
        </w:rPr>
        <w:t xml:space="preserve">программе </w:t>
      </w:r>
      <w:r w:rsidRPr="00BD3FAD">
        <w:rPr>
          <w:rFonts w:ascii="Times New Roman" w:hAnsi="Times New Roman" w:cs="Times New Roman"/>
          <w:color w:val="000000" w:themeColor="text1"/>
        </w:rPr>
        <w:t xml:space="preserve"> </w:t>
      </w:r>
      <w:r w:rsidR="00DD00C8" w:rsidRPr="00BD3FAD">
        <w:rPr>
          <w:rFonts w:ascii="Times New Roman" w:hAnsi="Times New Roman" w:cs="Times New Roman"/>
          <w:b/>
        </w:rPr>
        <w:t>«</w:t>
      </w:r>
      <w:proofErr w:type="gramEnd"/>
      <w:r w:rsidR="00BD3FAD" w:rsidRPr="00BD3FAD">
        <w:rPr>
          <w:rFonts w:ascii="Times New Roman" w:hAnsi="Times New Roman" w:cs="Times New Roman"/>
          <w:b/>
        </w:rPr>
        <w:t>Рабочий люльки подъемника</w:t>
      </w:r>
      <w:r w:rsidR="00DD00C8" w:rsidRPr="00BD3FAD">
        <w:rPr>
          <w:rFonts w:ascii="Times New Roman" w:hAnsi="Times New Roman" w:cs="Times New Roman"/>
          <w:b/>
        </w:rPr>
        <w:t>»</w:t>
      </w:r>
      <w:r w:rsidRPr="00BD3FAD">
        <w:rPr>
          <w:rFonts w:ascii="Times New Roman" w:hAnsi="Times New Roman" w:cs="Times New Roman"/>
          <w:color w:val="000000" w:themeColor="text1"/>
        </w:rPr>
        <w:t xml:space="preserve"> должен обладать </w:t>
      </w:r>
      <w:r w:rsidRPr="00BD3FAD">
        <w:rPr>
          <w:rFonts w:ascii="Times New Roman" w:hAnsi="Times New Roman" w:cs="Times New Roman"/>
          <w:b/>
          <w:color w:val="000000" w:themeColor="text1"/>
        </w:rPr>
        <w:t>общими компетенциями</w:t>
      </w:r>
      <w:r w:rsidRPr="00BD3FAD">
        <w:rPr>
          <w:rFonts w:ascii="Times New Roman" w:hAnsi="Times New Roman" w:cs="Times New Roman"/>
          <w:color w:val="000000" w:themeColor="text1"/>
        </w:rPr>
        <w:t>, включающими в себя способность:</w:t>
      </w:r>
    </w:p>
    <w:p w14:paraId="6DA8ECBB" w14:textId="77777777" w:rsidR="00BD3FAD" w:rsidRDefault="00BD3FAD" w:rsidP="00BD3FAD">
      <w:pPr>
        <w:pStyle w:val="ConsPlusNormal"/>
        <w:ind w:firstLine="539"/>
        <w:jc w:val="both"/>
      </w:pPr>
      <w:r w:rsidRPr="00BD3FAD">
        <w:t>ОК 1. Понимать сущность и социальную значимость будущей профессии,</w:t>
      </w:r>
      <w:r>
        <w:t xml:space="preserve"> проявлять к ней устойчивый интерес.</w:t>
      </w:r>
    </w:p>
    <w:p w14:paraId="048EB3D4" w14:textId="77777777" w:rsidR="00BD3FAD" w:rsidRDefault="00BD3FAD" w:rsidP="00BD3FAD">
      <w:pPr>
        <w:pStyle w:val="ConsPlusNormal"/>
        <w:ind w:firstLine="539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1958316" w14:textId="77777777" w:rsidR="00BD3FAD" w:rsidRDefault="00BD3FAD" w:rsidP="00BD3FAD">
      <w:pPr>
        <w:pStyle w:val="ConsPlusNormal"/>
        <w:ind w:firstLine="539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FD2D03E" w14:textId="77777777" w:rsidR="00BD3FAD" w:rsidRDefault="00BD3FAD" w:rsidP="00BD3FAD">
      <w:pPr>
        <w:pStyle w:val="ConsPlusNormal"/>
        <w:ind w:firstLine="539"/>
        <w:jc w:val="both"/>
      </w:pPr>
      <w:r>
        <w:t>ОК 6. Работать в команде, эффективно общаться с коллегами, руководством, клиентами.</w:t>
      </w:r>
    </w:p>
    <w:p w14:paraId="686A6CCF" w14:textId="2BD05C4B" w:rsidR="00E65F28" w:rsidRDefault="00E65F28" w:rsidP="00BD3FA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программу, должен обладать </w:t>
      </w:r>
      <w:r w:rsidRPr="00BD3FAD">
        <w:rPr>
          <w:rFonts w:ascii="Times New Roman" w:hAnsi="Times New Roman" w:cs="Times New Roman"/>
          <w:b/>
          <w:color w:val="000000" w:themeColor="text1"/>
        </w:rPr>
        <w:t>профессиональными компетенциями,</w:t>
      </w:r>
      <w:r w:rsidRPr="00456A5E">
        <w:rPr>
          <w:rFonts w:ascii="Times New Roman" w:hAnsi="Times New Roman" w:cs="Times New Roman"/>
          <w:color w:val="000000" w:themeColor="text1"/>
        </w:rPr>
        <w:t xml:space="preserve"> соответствующими видам деятельности:</w:t>
      </w:r>
    </w:p>
    <w:p w14:paraId="49A90AA7" w14:textId="0DCCB0A5" w:rsidR="00D8216D" w:rsidRPr="00D8216D" w:rsidRDefault="00D8216D" w:rsidP="00BD3FAD">
      <w:pPr>
        <w:spacing w:after="0"/>
        <w:ind w:firstLine="53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ПК 1</w:t>
      </w:r>
      <w:r w:rsidR="00BD3FA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3FAD">
        <w:rPr>
          <w:rFonts w:ascii="Times New Roman" w:hAnsi="Times New Roman" w:cs="Times New Roman"/>
          <w:color w:val="000000" w:themeColor="text1"/>
        </w:rPr>
        <w:t>О</w:t>
      </w:r>
      <w:r w:rsidRPr="00D8216D">
        <w:rPr>
          <w:rFonts w:ascii="Times New Roman" w:hAnsi="Times New Roman" w:cs="Times New Roman"/>
          <w:color w:val="000000" w:themeColor="text1"/>
        </w:rPr>
        <w:t xml:space="preserve">бслуживание и эксплуатация подъемников; </w:t>
      </w:r>
    </w:p>
    <w:p w14:paraId="750A8A99" w14:textId="64B0F8B2" w:rsidR="00D8216D" w:rsidRPr="00D8216D" w:rsidRDefault="00D8216D" w:rsidP="00BD3FAD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ПК </w:t>
      </w:r>
      <w:r>
        <w:rPr>
          <w:rFonts w:ascii="Times New Roman" w:hAnsi="Times New Roman" w:cs="Times New Roman"/>
          <w:color w:val="000000" w:themeColor="text1"/>
        </w:rPr>
        <w:t>2</w:t>
      </w:r>
      <w:r w:rsidR="00BD3FA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3FAD">
        <w:rPr>
          <w:rFonts w:ascii="Times New Roman" w:hAnsi="Times New Roman" w:cs="Times New Roman"/>
          <w:color w:val="000000" w:themeColor="text1"/>
        </w:rPr>
        <w:t>П</w:t>
      </w:r>
      <w:r w:rsidRPr="00D8216D">
        <w:rPr>
          <w:rFonts w:ascii="Times New Roman" w:hAnsi="Times New Roman" w:cs="Times New Roman"/>
          <w:color w:val="000000" w:themeColor="text1"/>
        </w:rPr>
        <w:t>одъем люльки движением стрелы (состоящей из верхнего, среднего и нижнего колен), соединение колен;</w:t>
      </w:r>
    </w:p>
    <w:p w14:paraId="3073F8EF" w14:textId="717CF044" w:rsidR="00D8216D" w:rsidRPr="00D8216D" w:rsidRDefault="00D8216D" w:rsidP="00BD3FAD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ПК </w:t>
      </w:r>
      <w:r>
        <w:rPr>
          <w:rFonts w:ascii="Times New Roman" w:hAnsi="Times New Roman" w:cs="Times New Roman"/>
          <w:color w:val="000000" w:themeColor="text1"/>
        </w:rPr>
        <w:t>3</w:t>
      </w:r>
      <w:r w:rsidR="00BD3FA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D3FAD">
        <w:rPr>
          <w:rFonts w:ascii="Times New Roman" w:hAnsi="Times New Roman" w:cs="Times New Roman"/>
          <w:color w:val="000000" w:themeColor="text1"/>
        </w:rPr>
        <w:t>П</w:t>
      </w:r>
      <w:r w:rsidRPr="00D8216D">
        <w:rPr>
          <w:rFonts w:ascii="Times New Roman" w:hAnsi="Times New Roman" w:cs="Times New Roman"/>
          <w:color w:val="000000" w:themeColor="text1"/>
        </w:rPr>
        <w:t>одвод люльки к объекту производства работ поворотом стрелы с помощью гидравлического механизма поворота и движением колен;</w:t>
      </w:r>
    </w:p>
    <w:p w14:paraId="6C21AB49" w14:textId="28E6E065" w:rsidR="00D8216D" w:rsidRPr="00D8216D" w:rsidRDefault="00D8216D" w:rsidP="00BD3FAD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ПК </w:t>
      </w:r>
      <w:r>
        <w:rPr>
          <w:rFonts w:ascii="Times New Roman" w:hAnsi="Times New Roman" w:cs="Times New Roman"/>
          <w:color w:val="000000" w:themeColor="text1"/>
        </w:rPr>
        <w:t>4</w:t>
      </w:r>
      <w:r w:rsidR="00BD3FA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3FAD">
        <w:rPr>
          <w:rFonts w:ascii="Times New Roman" w:hAnsi="Times New Roman" w:cs="Times New Roman"/>
          <w:color w:val="000000" w:themeColor="text1"/>
        </w:rPr>
        <w:t>П</w:t>
      </w:r>
      <w:r w:rsidRPr="00D8216D">
        <w:rPr>
          <w:rFonts w:ascii="Times New Roman" w:hAnsi="Times New Roman" w:cs="Times New Roman"/>
          <w:color w:val="000000" w:themeColor="text1"/>
        </w:rPr>
        <w:t>одготовка подъемника к транспортному положению, фиксация среднего, нижнего и верхнего колен специальными устройствами.</w:t>
      </w:r>
    </w:p>
    <w:p w14:paraId="6B8896C1" w14:textId="4D8739F8" w:rsidR="00E65F28" w:rsidRPr="00456A5E" w:rsidRDefault="00E65F28" w:rsidP="00CC04DF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CC04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BD3FAD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CC04DF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1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CC04DF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lastRenderedPageBreak/>
        <w:t>оценка уровня освоения дисциплин</w:t>
      </w:r>
    </w:p>
    <w:p w14:paraId="18FC7F2E" w14:textId="77777777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компетенций обучающихся.</w:t>
      </w:r>
    </w:p>
    <w:p w14:paraId="21E4C174" w14:textId="77777777" w:rsidR="00E65F28" w:rsidRPr="00456A5E" w:rsidRDefault="00E65F28" w:rsidP="00CC04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74637FB2" w:rsidR="00E65F28" w:rsidRPr="00C00F33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00F33">
        <w:rPr>
          <w:rFonts w:ascii="Times New Roman" w:hAnsi="Times New Roman" w:cs="Times New Roman"/>
          <w:b/>
          <w:color w:val="000000" w:themeColor="text1"/>
        </w:rPr>
        <w:t>Возможные наименования должностей, профессий:</w:t>
      </w:r>
      <w:r w:rsidR="00456A5E" w:rsidRPr="00C00F3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26C78D" w14:textId="1B77DA7F" w:rsidR="00C00F33" w:rsidRDefault="00D8216D" w:rsidP="00C00F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рабочий люльки</w:t>
      </w:r>
      <w:r w:rsidR="00BD3FAD">
        <w:rPr>
          <w:rFonts w:ascii="Times New Roman" w:hAnsi="Times New Roman" w:cs="Times New Roman"/>
          <w:color w:val="000000" w:themeColor="text1"/>
        </w:rPr>
        <w:t xml:space="preserve"> подъемника</w:t>
      </w:r>
    </w:p>
    <w:p w14:paraId="1FDEBE51" w14:textId="3F37F494" w:rsidR="00C00F33" w:rsidRDefault="00C00F33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1A36EA" w14:textId="598FC335" w:rsidR="00D8216D" w:rsidRDefault="00E42369" w:rsidP="00CC04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6A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Квалификационные характеристики</w:t>
      </w:r>
      <w:r w:rsidR="00D8216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14:paraId="4BA8ABC3" w14:textId="200B2274" w:rsidR="00D8216D" w:rsidRPr="00D8216D" w:rsidRDefault="00E42369" w:rsidP="00D8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D8216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D8216D" w:rsidRPr="00D8216D">
        <w:rPr>
          <w:rFonts w:ascii="Times New Roman" w:eastAsia="Times New Roman" w:hAnsi="Times New Roman" w:cs="Times New Roman"/>
          <w:color w:val="000000"/>
          <w:lang w:eastAsia="ru-RU"/>
        </w:rPr>
        <w:t>В «Едином тарифно-квалификационном справочнике» (ЕТКС) профессия рабочий люльки отсутствует, в связи с чем квалификационных требований к рабочим люльки не установлено.</w:t>
      </w:r>
    </w:p>
    <w:p w14:paraId="7A9EEF0E" w14:textId="77777777" w:rsidR="00D8216D" w:rsidRPr="00D8216D" w:rsidRDefault="00D8216D" w:rsidP="00D82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 23 «з» Федеральных норм и правил в области промышленной безопасности «Правила безопасности опасных производственных объектов, на которых используются подъёмные сооружения», утверждённых приказом Ростехнадзора от 12.11.2013 № 533 (далее – ФНП по ПС), организация (индивидуальный предприниматель), эксплуатирующая ОПО с ПС, должна устанавливать порядок допуска к самостоятельной работе на ПС персонала в соответствии с инструкциями ОПО (инструкциями, разработанными в организации, эксплуатирующей опасный производственный объект) и контролировать его соблюдение.</w:t>
      </w:r>
    </w:p>
    <w:p w14:paraId="4C9724E3" w14:textId="77777777" w:rsidR="00D8216D" w:rsidRPr="00BE5524" w:rsidRDefault="00D8216D" w:rsidP="00D8216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38497329"/>
      <w:r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</w:t>
      </w:r>
      <w:r w:rsidRPr="00BE5524">
        <w:rPr>
          <w:rFonts w:ascii="Times New Roman" w:hAnsi="Times New Roman" w:cs="Times New Roman"/>
          <w:color w:val="auto"/>
          <w:sz w:val="22"/>
          <w:szCs w:val="22"/>
        </w:rPr>
        <w:t>Приказ</w:t>
      </w:r>
      <w:r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Pr="00BE5524">
        <w:rPr>
          <w:rFonts w:ascii="Times New Roman" w:hAnsi="Times New Roman" w:cs="Times New Roman"/>
          <w:color w:val="auto"/>
          <w:sz w:val="22"/>
          <w:szCs w:val="22"/>
        </w:rPr>
        <w:t xml:space="preserve"> Ростехнадзора от 12.11.2013 №533 (ред. от 12.04.2016)</w:t>
      </w:r>
    </w:p>
    <w:p w14:paraId="5D6EE75D" w14:textId="77777777" w:rsidR="00D8216D" w:rsidRPr="00BE5524" w:rsidRDefault="00D8216D" w:rsidP="00D8216D">
      <w:pPr>
        <w:pStyle w:val="1"/>
        <w:rPr>
          <w:sz w:val="22"/>
          <w:szCs w:val="22"/>
        </w:rPr>
      </w:pPr>
      <w:r w:rsidRPr="00BE5524">
        <w:rPr>
          <w:sz w:val="22"/>
          <w:szCs w:val="22"/>
        </w:rPr>
        <w:t>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</w:p>
    <w:bookmarkEnd w:id="2"/>
    <w:p w14:paraId="02AEBEE5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Требования настоящих ФНП распространяются на обеспечение промышленной безопасности ОПО, на которых применяются следующие ПС и оборудование, используемое совместно с ПС:</w:t>
      </w:r>
    </w:p>
    <w:p w14:paraId="04DDFE15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а) грузоподъемные краны всех типов;</w:t>
      </w:r>
    </w:p>
    <w:p w14:paraId="53692985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б) мостовые краны-штабелеры;</w:t>
      </w:r>
    </w:p>
    <w:p w14:paraId="046AC580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г) краны-манипуляторы;</w:t>
      </w:r>
    </w:p>
    <w:p w14:paraId="0F27832A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д) строительные подъемники;</w:t>
      </w:r>
    </w:p>
    <w:p w14:paraId="79DF968E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и) краны-экскаваторы, предназначенные для работы с крюком;</w:t>
      </w:r>
    </w:p>
    <w:p w14:paraId="119FBD8D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к) сменные грузозахватные органы и съемные грузозахватные приспособления (крюки, грейферы, магниты, спредеры, траверсы, захваты, стропы), используемые совместно с ПС для подъема и перемещения грузов;</w:t>
      </w:r>
    </w:p>
    <w:p w14:paraId="3837765B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л) тара для транспортировки грузов, используемой в морских и речных портах;</w:t>
      </w:r>
    </w:p>
    <w:p w14:paraId="42C45A60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н) рельсовые пути (для опорных и подвесных ПС, передвигающихся по рельсам).</w:t>
      </w:r>
    </w:p>
    <w:p w14:paraId="01CBDC23" w14:textId="77777777" w:rsidR="00D8216D" w:rsidRPr="00D8216D" w:rsidRDefault="00D8216D" w:rsidP="00D82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16D">
        <w:rPr>
          <w:rFonts w:ascii="Times New Roman" w:eastAsia="Times New Roman" w:hAnsi="Times New Roman" w:cs="Times New Roman"/>
          <w:color w:val="000000"/>
          <w:lang w:eastAsia="ru-RU"/>
        </w:rPr>
        <w:t>Порядок обучения, аттестации, выдачи удостоверений и допуска к работе рабочих люльки устанавливается организацией самостоятельно с учётом требований руководств (инструкций) по эксплуатации подъёмников, требований правил по охране труда и других отраслевых правил или стандартов.</w:t>
      </w:r>
    </w:p>
    <w:p w14:paraId="7889CFCC" w14:textId="17B994C3" w:rsidR="00E62A36" w:rsidRPr="00D8216D" w:rsidRDefault="00E62A36" w:rsidP="00D8216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62A36" w:rsidRPr="00D8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7038F9"/>
    <w:multiLevelType w:val="hybridMultilevel"/>
    <w:tmpl w:val="BDF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3E0"/>
    <w:multiLevelType w:val="hybridMultilevel"/>
    <w:tmpl w:val="12B2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F1652F"/>
    <w:multiLevelType w:val="hybridMultilevel"/>
    <w:tmpl w:val="F7A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396D"/>
    <w:multiLevelType w:val="hybridMultilevel"/>
    <w:tmpl w:val="AAFAB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2E07C4"/>
    <w:multiLevelType w:val="hybridMultilevel"/>
    <w:tmpl w:val="AFEC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7A25"/>
    <w:multiLevelType w:val="hybridMultilevel"/>
    <w:tmpl w:val="3DE2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35E81"/>
    <w:multiLevelType w:val="multilevel"/>
    <w:tmpl w:val="ACF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D737B85"/>
    <w:multiLevelType w:val="hybridMultilevel"/>
    <w:tmpl w:val="C83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4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5"/>
  </w:num>
  <w:num w:numId="19">
    <w:abstractNumId w:val="1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C02F4"/>
    <w:rsid w:val="00456A5E"/>
    <w:rsid w:val="00775FED"/>
    <w:rsid w:val="008169E7"/>
    <w:rsid w:val="008227DD"/>
    <w:rsid w:val="00A32A5D"/>
    <w:rsid w:val="00B57A4B"/>
    <w:rsid w:val="00BD3FAD"/>
    <w:rsid w:val="00C00F33"/>
    <w:rsid w:val="00CC04DF"/>
    <w:rsid w:val="00D8216D"/>
    <w:rsid w:val="00DD00C8"/>
    <w:rsid w:val="00E42369"/>
    <w:rsid w:val="00E62A36"/>
    <w:rsid w:val="00E65F28"/>
    <w:rsid w:val="00EA345D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2020-04-17T21:30:00Z</dcterms:created>
  <dcterms:modified xsi:type="dcterms:W3CDTF">2020-04-22T22:46:00Z</dcterms:modified>
</cp:coreProperties>
</file>